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478E" w14:textId="77777777" w:rsidR="002866AA" w:rsidRPr="00D00DA3" w:rsidRDefault="002866AA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841" w:type="dxa"/>
        <w:tblLayout w:type="fixed"/>
        <w:tblLook w:val="01E0" w:firstRow="1" w:lastRow="1" w:firstColumn="1" w:lastColumn="1" w:noHBand="0" w:noVBand="0"/>
      </w:tblPr>
      <w:tblGrid>
        <w:gridCol w:w="6867"/>
        <w:gridCol w:w="2974"/>
      </w:tblGrid>
      <w:tr w:rsidR="00D00DA3" w:rsidRPr="00D00DA3" w14:paraId="08C8D26A" w14:textId="77777777" w:rsidTr="002B5B9C">
        <w:trPr>
          <w:trHeight w:val="1960"/>
        </w:trPr>
        <w:tc>
          <w:tcPr>
            <w:tcW w:w="6867" w:type="dxa"/>
            <w:tcMar>
              <w:left w:w="0" w:type="dxa"/>
              <w:right w:w="0" w:type="dxa"/>
            </w:tcMar>
          </w:tcPr>
          <w:p w14:paraId="60E5F6C7" w14:textId="6456A2C9" w:rsidR="002866AA" w:rsidRDefault="005C0AC5" w:rsidP="002B5B9C">
            <w:pPr>
              <w:pStyle w:val="EYBodytextnoparaspace"/>
              <w:rPr>
                <w:rFonts w:cs="Arial"/>
                <w:sz w:val="24"/>
              </w:rPr>
            </w:pPr>
            <w:r w:rsidRPr="006926C1">
              <w:rPr>
                <w:rFonts w:cs="Arial"/>
                <w:sz w:val="24"/>
              </w:rPr>
              <w:t>Illinois Department of Healthcare and Family Services</w:t>
            </w:r>
          </w:p>
          <w:p w14:paraId="702EC1DB" w14:textId="77777777" w:rsidR="002067DD" w:rsidRPr="006926C1" w:rsidRDefault="002067DD" w:rsidP="002B5B9C">
            <w:pPr>
              <w:pStyle w:val="EYBodytextnoparaspace"/>
              <w:rPr>
                <w:rFonts w:cs="Arial"/>
                <w:sz w:val="24"/>
              </w:rPr>
            </w:pPr>
            <w:r w:rsidRPr="006926C1">
              <w:rPr>
                <w:rFonts w:cs="Arial"/>
                <w:sz w:val="24"/>
              </w:rPr>
              <w:t>Bureau of Fiscal Operations</w:t>
            </w:r>
          </w:p>
          <w:p w14:paraId="3F2EB119" w14:textId="77777777" w:rsidR="00774CF4" w:rsidRPr="006926C1" w:rsidRDefault="00774CF4" w:rsidP="002B5B9C">
            <w:pPr>
              <w:pStyle w:val="EYBodytextnoparaspace"/>
              <w:rPr>
                <w:rFonts w:cs="Arial"/>
                <w:sz w:val="24"/>
              </w:rPr>
            </w:pPr>
            <w:r w:rsidRPr="006926C1">
              <w:rPr>
                <w:rFonts w:cs="Arial"/>
                <w:sz w:val="24"/>
              </w:rPr>
              <w:t>2200 Churchill Road A-2</w:t>
            </w:r>
          </w:p>
          <w:p w14:paraId="2B15211D" w14:textId="7D4CDAFA" w:rsidR="004D4B53" w:rsidRPr="00D00DA3" w:rsidRDefault="004D4B53" w:rsidP="002B5B9C">
            <w:pPr>
              <w:pStyle w:val="EYBodytextnoparaspace"/>
              <w:rPr>
                <w:rFonts w:cs="Arial"/>
                <w:sz w:val="24"/>
              </w:rPr>
            </w:pPr>
            <w:r w:rsidRPr="006926C1">
              <w:rPr>
                <w:rFonts w:cs="Arial"/>
                <w:sz w:val="24"/>
              </w:rPr>
              <w:t>Springfield, Illinois 62702</w:t>
            </w:r>
          </w:p>
        </w:tc>
        <w:tc>
          <w:tcPr>
            <w:tcW w:w="2974" w:type="dxa"/>
            <w:tcMar>
              <w:left w:w="0" w:type="dxa"/>
              <w:right w:w="115" w:type="dxa"/>
            </w:tcMar>
          </w:tcPr>
          <w:p w14:paraId="4E447A7D" w14:textId="64495467" w:rsidR="002866AA" w:rsidRPr="00D00DA3" w:rsidRDefault="00845AFE" w:rsidP="002B5B9C">
            <w:pPr>
              <w:pStyle w:val="EYDat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&lt;</w:t>
            </w:r>
            <w:r w:rsidR="004565DD" w:rsidRPr="00845AFE">
              <w:rPr>
                <w:rFonts w:cs="Arial"/>
                <w:sz w:val="24"/>
                <w:highlight w:val="yellow"/>
              </w:rPr>
              <w:t>00 Month</w:t>
            </w:r>
            <w:r>
              <w:rPr>
                <w:rFonts w:cs="Arial"/>
                <w:sz w:val="24"/>
              </w:rPr>
              <w:t>&gt;</w:t>
            </w:r>
            <w:r w:rsidR="004565DD" w:rsidRPr="00D00DA3">
              <w:rPr>
                <w:rFonts w:cs="Arial"/>
                <w:sz w:val="24"/>
              </w:rPr>
              <w:t xml:space="preserve"> 2021</w:t>
            </w:r>
          </w:p>
          <w:p w14:paraId="64A42914" w14:textId="39AEEB63" w:rsidR="00FD50AC" w:rsidRPr="00D00DA3" w:rsidRDefault="00DC3843" w:rsidP="002B5B9C">
            <w:pPr>
              <w:pStyle w:val="EYDate"/>
              <w:rPr>
                <w:rFonts w:cs="Arial"/>
                <w:sz w:val="24"/>
              </w:rPr>
            </w:pPr>
            <w:r w:rsidRPr="00D00DA3">
              <w:rPr>
                <w:rFonts w:cs="Arial"/>
                <w:sz w:val="24"/>
              </w:rPr>
              <w:t>&lt;</w:t>
            </w:r>
            <w:r w:rsidR="00853696" w:rsidRPr="006926C1">
              <w:rPr>
                <w:rFonts w:cs="Arial"/>
                <w:sz w:val="24"/>
                <w:highlight w:val="yellow"/>
                <w:shd w:val="clear" w:color="auto" w:fill="FFFFFF"/>
              </w:rPr>
              <w:t>Insert Subaward Unique Identifier, i.e. CUREXXXXXX</w:t>
            </w:r>
            <w:r w:rsidR="00853696" w:rsidRPr="00D00DA3" w:rsidDel="00853696">
              <w:rPr>
                <w:rFonts w:cs="Arial"/>
                <w:sz w:val="24"/>
              </w:rPr>
              <w:t xml:space="preserve"> </w:t>
            </w:r>
            <w:r w:rsidRPr="00D00DA3">
              <w:rPr>
                <w:rFonts w:cs="Arial"/>
                <w:sz w:val="24"/>
              </w:rPr>
              <w:t>&gt;</w:t>
            </w:r>
          </w:p>
        </w:tc>
      </w:tr>
      <w:tr w:rsidR="00D00DA3" w:rsidRPr="00D00DA3" w14:paraId="097AD772" w14:textId="77777777" w:rsidTr="002B5B9C">
        <w:trPr>
          <w:trHeight w:val="660"/>
        </w:trPr>
        <w:tc>
          <w:tcPr>
            <w:tcW w:w="9841" w:type="dxa"/>
            <w:gridSpan w:val="2"/>
            <w:tcMar>
              <w:left w:w="0" w:type="dxa"/>
              <w:right w:w="0" w:type="dxa"/>
            </w:tcMar>
          </w:tcPr>
          <w:p w14:paraId="1B3CE070" w14:textId="3B9427C0" w:rsidR="002866AA" w:rsidRPr="00D00DA3" w:rsidRDefault="002866AA" w:rsidP="002B5B9C">
            <w:pPr>
              <w:pStyle w:val="EYBoldsubjectheading"/>
              <w:rPr>
                <w:rFonts w:cs="Arial"/>
                <w:sz w:val="24"/>
              </w:rPr>
            </w:pPr>
          </w:p>
        </w:tc>
      </w:tr>
    </w:tbl>
    <w:p w14:paraId="01CAA5D4" w14:textId="62E470D2" w:rsidR="002866AA" w:rsidRPr="00D00DA3" w:rsidRDefault="00D56C54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CARES Payments</w:t>
      </w:r>
    </w:p>
    <w:p w14:paraId="0DEF1F64" w14:textId="068910D5" w:rsidR="0098368B" w:rsidRPr="00D00DA3" w:rsidRDefault="00515855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Subject</w:t>
      </w:r>
      <w:r w:rsidR="003C587D">
        <w:rPr>
          <w:rFonts w:ascii="Arial" w:hAnsi="Arial" w:cs="Arial"/>
          <w:sz w:val="24"/>
          <w:szCs w:val="24"/>
          <w:shd w:val="clear" w:color="auto" w:fill="FFFFFF"/>
        </w:rPr>
        <w:t xml:space="preserve">: Final Report Submission </w:t>
      </w:r>
      <w:r w:rsidR="003C587D" w:rsidRPr="00D00DA3">
        <w:rPr>
          <w:rFonts w:ascii="Arial" w:hAnsi="Arial" w:cs="Arial"/>
          <w:sz w:val="24"/>
          <w:szCs w:val="24"/>
          <w:shd w:val="clear" w:color="auto" w:fill="FFFFFF"/>
        </w:rPr>
        <w:t>&lt;</w:t>
      </w:r>
      <w:r w:rsidR="00C42884">
        <w:rPr>
          <w:rFonts w:ascii="Arial" w:hAnsi="Arial" w:cs="Arial"/>
          <w:sz w:val="24"/>
          <w:szCs w:val="24"/>
          <w:shd w:val="clear" w:color="auto" w:fill="FFFFFF"/>
        </w:rPr>
        <w:t xml:space="preserve">Insert </w:t>
      </w:r>
      <w:r w:rsidR="003C587D" w:rsidRPr="00C42884">
        <w:rPr>
          <w:rFonts w:ascii="Arial" w:hAnsi="Arial" w:cs="Arial"/>
          <w:sz w:val="24"/>
          <w:szCs w:val="24"/>
          <w:shd w:val="clear" w:color="auto" w:fill="FFFFFF"/>
        </w:rPr>
        <w:t>Business Legal Name</w:t>
      </w:r>
      <w:r w:rsidR="003C587D"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&gt; </w:t>
      </w:r>
      <w:r w:rsidR="003C58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87D" w:rsidRPr="00D00DA3">
        <w:rPr>
          <w:rFonts w:ascii="Arial" w:hAnsi="Arial" w:cs="Arial"/>
          <w:sz w:val="24"/>
          <w:szCs w:val="24"/>
          <w:shd w:val="clear" w:color="auto" w:fill="FFFFFF"/>
        </w:rPr>
        <w:t>&lt;</w:t>
      </w:r>
      <w:r w:rsidR="00C42884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Insert Subaward Unique Identifier, i.e. CUREXXXXXX</w:t>
      </w:r>
      <w:r w:rsidR="00C42884" w:rsidRPr="00C42884" w:rsidDel="00C428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587D" w:rsidRPr="00D00DA3">
        <w:rPr>
          <w:rFonts w:ascii="Arial" w:hAnsi="Arial" w:cs="Arial"/>
          <w:sz w:val="24"/>
          <w:szCs w:val="24"/>
          <w:shd w:val="clear" w:color="auto" w:fill="FFFFFF"/>
        </w:rPr>
        <w:t>&gt;.</w:t>
      </w:r>
    </w:p>
    <w:p w14:paraId="5B10D45E" w14:textId="51F2B1CB" w:rsidR="00FD50AC" w:rsidRPr="00D00DA3" w:rsidRDefault="00BE57D4" w:rsidP="184A512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 &lt;</w:t>
      </w:r>
      <w:r w:rsidR="00960747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Insert </w:t>
      </w:r>
      <w:r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Business </w:t>
      </w:r>
      <w:r w:rsidR="07EF37D7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Legal </w:t>
      </w:r>
      <w:r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Name</w:t>
      </w:r>
      <w:r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&gt; </w:t>
      </w:r>
      <w:r w:rsidR="003C587D">
        <w:rPr>
          <w:rFonts w:ascii="Arial" w:hAnsi="Arial" w:cs="Arial"/>
          <w:sz w:val="24"/>
          <w:szCs w:val="24"/>
          <w:shd w:val="clear" w:color="auto" w:fill="FFFFFF"/>
        </w:rPr>
        <w:t xml:space="preserve">hereby submits the enclosed </w:t>
      </w:r>
      <w:r w:rsidR="00D56C54">
        <w:rPr>
          <w:rFonts w:ascii="Arial" w:hAnsi="Arial" w:cs="Arial"/>
          <w:sz w:val="24"/>
          <w:szCs w:val="24"/>
          <w:shd w:val="clear" w:color="auto" w:fill="FFFFFF"/>
        </w:rPr>
        <w:t xml:space="preserve">final report and supporting documents for  </w:t>
      </w:r>
      <w:r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subaward </w:t>
      </w:r>
      <w:r w:rsidR="00D11DDD" w:rsidRPr="00D00DA3">
        <w:rPr>
          <w:rFonts w:ascii="Arial" w:hAnsi="Arial" w:cs="Arial"/>
          <w:sz w:val="24"/>
          <w:szCs w:val="24"/>
          <w:shd w:val="clear" w:color="auto" w:fill="FFFFFF"/>
        </w:rPr>
        <w:t>number &lt;</w:t>
      </w:r>
      <w:r w:rsidR="00960747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Insert Subaward Unique Identifier, i.e. CUREXXXXXX</w:t>
      </w:r>
      <w:r w:rsidR="00D11DDD"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&gt;. </w:t>
      </w:r>
    </w:p>
    <w:p w14:paraId="3DB4E609" w14:textId="5FE9B5B8" w:rsidR="00CB2190" w:rsidRPr="00D00DA3" w:rsidRDefault="00CB2190" w:rsidP="00FD50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14:paraId="7AF6C316" w14:textId="737EFD0C" w:rsidR="00DD714C" w:rsidRPr="00D00DA3" w:rsidRDefault="5859C611" w:rsidP="506E621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54B367B">
        <w:rPr>
          <w:rFonts w:ascii="Arial" w:eastAsia="Times New Roman" w:hAnsi="Arial" w:cs="Arial"/>
          <w:sz w:val="24"/>
          <w:szCs w:val="24"/>
        </w:rPr>
        <w:t xml:space="preserve">We confirm </w:t>
      </w:r>
      <w:r w:rsidR="00996009">
        <w:rPr>
          <w:rFonts w:ascii="Arial" w:eastAsia="Times New Roman" w:hAnsi="Arial" w:cs="Arial"/>
          <w:sz w:val="24"/>
          <w:szCs w:val="24"/>
        </w:rPr>
        <w:t xml:space="preserve">that </w:t>
      </w:r>
      <w:r w:rsidRPr="054B367B">
        <w:rPr>
          <w:rFonts w:ascii="Arial" w:eastAsia="Times New Roman" w:hAnsi="Arial" w:cs="Arial"/>
          <w:sz w:val="24"/>
          <w:szCs w:val="24"/>
        </w:rPr>
        <w:t>the</w:t>
      </w:r>
      <w:r w:rsidR="00E405C7"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funds </w:t>
      </w:r>
      <w:r w:rsidR="00E405C7" w:rsidRPr="00D00DA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have</w:t>
      </w:r>
      <w:r w:rsidR="00E405C7"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be</w:t>
      </w:r>
      <w:r w:rsidR="00D00DA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en</w:t>
      </w:r>
      <w:r w:rsidR="00E405C7"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used in accordance with Department of Treasury’s guidance for the Coronavirus Relief Fund and other applicable policies and laws</w:t>
      </w:r>
      <w:r w:rsidR="0026111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and </w:t>
      </w:r>
      <w:r w:rsidR="007F720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the </w:t>
      </w:r>
      <w:r w:rsidR="00247CD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terms of the </w:t>
      </w:r>
      <w:r w:rsidR="007F7201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subaward agreement</w:t>
      </w:r>
      <w:r w:rsidR="00E405C7"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="00B63182" w:rsidRPr="00D00DA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The </w:t>
      </w:r>
      <w:r w:rsidR="00DB7A1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final report </w:t>
      </w:r>
      <w:r w:rsidR="00D00DA3"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and supporting documentation includes </w:t>
      </w:r>
      <w:r w:rsidR="007E32E0">
        <w:rPr>
          <w:rFonts w:ascii="Arial" w:hAnsi="Arial" w:cs="Arial"/>
          <w:sz w:val="24"/>
          <w:szCs w:val="24"/>
          <w:shd w:val="clear" w:color="auto" w:fill="FFFFFF"/>
        </w:rPr>
        <w:t xml:space="preserve">a complete reporting of expenditures </w:t>
      </w:r>
      <w:r w:rsidR="00D00DA3" w:rsidRPr="00D00DA3">
        <w:rPr>
          <w:rFonts w:ascii="Arial" w:hAnsi="Arial" w:cs="Arial"/>
          <w:sz w:val="24"/>
          <w:szCs w:val="24"/>
          <w:shd w:val="clear" w:color="auto" w:fill="FFFFFF"/>
        </w:rPr>
        <w:t>incurred for the period of March – December 2020.</w:t>
      </w:r>
      <w:r w:rsidR="00BC2A43">
        <w:rPr>
          <w:rFonts w:ascii="Arial" w:hAnsi="Arial" w:cs="Arial"/>
          <w:sz w:val="24"/>
          <w:szCs w:val="24"/>
          <w:shd w:val="clear" w:color="auto" w:fill="FFFFFF"/>
        </w:rPr>
        <w:t xml:space="preserve"> Our expenditures &lt;</w:t>
      </w:r>
      <w:r w:rsidR="00BC2A43" w:rsidRPr="009F6A7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did/did not</w:t>
      </w:r>
      <w:r w:rsidR="00BC2A43">
        <w:rPr>
          <w:rFonts w:ascii="Arial" w:hAnsi="Arial" w:cs="Arial"/>
          <w:sz w:val="24"/>
          <w:szCs w:val="24"/>
          <w:shd w:val="clear" w:color="auto" w:fill="FFFFFF"/>
        </w:rPr>
        <w:t xml:space="preserve">&gt; include </w:t>
      </w:r>
      <w:r w:rsidR="009F6A78">
        <w:rPr>
          <w:rFonts w:ascii="Arial" w:hAnsi="Arial" w:cs="Arial"/>
          <w:sz w:val="24"/>
          <w:szCs w:val="24"/>
          <w:shd w:val="clear" w:color="auto" w:fill="FFFFFF"/>
        </w:rPr>
        <w:t>construction activities.</w:t>
      </w:r>
    </w:p>
    <w:p w14:paraId="10FB528E" w14:textId="77777777" w:rsidR="00DD714C" w:rsidRPr="00495904" w:rsidRDefault="00DD714C" w:rsidP="004959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B5C0B3" w14:textId="0BA8B8FC" w:rsidR="00DD714C" w:rsidRPr="00495904" w:rsidRDefault="00DD714C" w:rsidP="054B367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0DA3">
        <w:rPr>
          <w:rFonts w:ascii="Arial" w:hAnsi="Arial" w:cs="Arial"/>
          <w:sz w:val="24"/>
          <w:szCs w:val="24"/>
          <w:shd w:val="clear" w:color="auto" w:fill="FFFFFF"/>
        </w:rPr>
        <w:t>I &lt;</w:t>
      </w:r>
      <w:r w:rsidR="00960747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Insert </w:t>
      </w:r>
      <w:r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Name</w:t>
      </w:r>
      <w:r w:rsidR="53DE6BF6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of authorizing official</w:t>
      </w:r>
      <w:r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&gt; certify that I have the authority to </w:t>
      </w:r>
      <w:r w:rsidR="00C74F3D">
        <w:rPr>
          <w:rFonts w:ascii="Arial" w:hAnsi="Arial" w:cs="Arial"/>
          <w:sz w:val="24"/>
          <w:szCs w:val="24"/>
          <w:shd w:val="clear" w:color="auto" w:fill="FFFFFF"/>
        </w:rPr>
        <w:t xml:space="preserve">submit the </w:t>
      </w:r>
      <w:r w:rsidR="00BC24CC">
        <w:rPr>
          <w:rFonts w:ascii="Arial" w:hAnsi="Arial" w:cs="Arial"/>
          <w:sz w:val="24"/>
          <w:szCs w:val="24"/>
          <w:shd w:val="clear" w:color="auto" w:fill="FFFFFF"/>
        </w:rPr>
        <w:t>final report</w:t>
      </w:r>
      <w:r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 on behalf of &lt;</w:t>
      </w:r>
      <w:r w:rsidR="00657764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Insert </w:t>
      </w:r>
      <w:r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Business </w:t>
      </w:r>
      <w:r w:rsidR="6BB3089C"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Legal</w:t>
      </w:r>
      <w:r w:rsidRPr="006926C1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Name</w:t>
      </w:r>
      <w:r w:rsidRPr="00D00DA3">
        <w:rPr>
          <w:rFonts w:ascii="Arial" w:hAnsi="Arial" w:cs="Arial"/>
          <w:sz w:val="24"/>
          <w:szCs w:val="24"/>
          <w:shd w:val="clear" w:color="auto" w:fill="FFFFFF"/>
        </w:rPr>
        <w:t xml:space="preserve">&gt; </w:t>
      </w:r>
      <w:r w:rsidR="001973E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and that the</w:t>
      </w:r>
      <w:r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information contained in this </w:t>
      </w:r>
      <w:r w:rsidR="00BC24CC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report </w:t>
      </w:r>
      <w:r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is true, complete and correct to the best of </w:t>
      </w:r>
      <w:r w:rsidR="00BE57D4" w:rsidRPr="00D00DA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my</w:t>
      </w:r>
      <w:r w:rsidRPr="0049590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knowledge</w:t>
      </w:r>
      <w:r w:rsidR="00D00DA3" w:rsidRPr="00D00DA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14:paraId="1B4695F5" w14:textId="77777777" w:rsidR="008844DF" w:rsidRDefault="008844DF" w:rsidP="00DD714C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1397743" w14:textId="77777777" w:rsidR="00424E90" w:rsidRDefault="0094457A" w:rsidP="00DD714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softHyphen/>
      </w:r>
    </w:p>
    <w:p w14:paraId="31ED4FE0" w14:textId="5602B729" w:rsidR="00B53555" w:rsidRDefault="00DD44F6" w:rsidP="00DD714C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normaltextrun"/>
          <w:rFonts w:eastAsia="EYInterstate Light"/>
        </w:rPr>
        <w:t>_________________________________</w:t>
      </w:r>
    </w:p>
    <w:p w14:paraId="1DB738F3" w14:textId="77777777" w:rsidR="00E16788" w:rsidRDefault="0094457A" w:rsidP="00B53555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sz w:val="24"/>
          <w:szCs w:val="24"/>
          <w:shd w:val="clear" w:color="auto" w:fill="FFFFFF"/>
        </w:rPr>
        <w:softHyphen/>
      </w:r>
      <w:r>
        <w:rPr>
          <w:rFonts w:ascii="Arial" w:hAnsi="Arial" w:cs="Arial"/>
          <w:sz w:val="24"/>
          <w:szCs w:val="24"/>
          <w:shd w:val="clear" w:color="auto" w:fill="FFFFFF"/>
        </w:rPr>
        <w:softHyphen/>
      </w:r>
      <w:r w:rsidR="00E16788">
        <w:rPr>
          <w:rFonts w:ascii="Arial" w:hAnsi="Arial" w:cs="Arial"/>
          <w:sz w:val="24"/>
          <w:szCs w:val="24"/>
          <w:shd w:val="clear" w:color="auto" w:fill="FFFFFF"/>
        </w:rPr>
        <w:t>Signature</w:t>
      </w:r>
    </w:p>
    <w:p w14:paraId="463173EC" w14:textId="77777777" w:rsidR="006E36BF" w:rsidRDefault="006E36BF" w:rsidP="006E36BF">
      <w:pPr>
        <w:rPr>
          <w:rStyle w:val="normaltextrun"/>
          <w:rFonts w:eastAsia="EYInterstate Light"/>
        </w:rPr>
      </w:pPr>
    </w:p>
    <w:p w14:paraId="3BE0150C" w14:textId="0108B5C2" w:rsidR="006E36BF" w:rsidRPr="00092966" w:rsidRDefault="006E36BF" w:rsidP="006E36BF">
      <w:pPr>
        <w:contextualSpacing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92966">
        <w:rPr>
          <w:rStyle w:val="normaltextrun"/>
          <w:rFonts w:eastAsia="EYInterstate Light"/>
          <w:u w:val="single"/>
        </w:rPr>
        <w:t>_________________________________</w:t>
      </w:r>
    </w:p>
    <w:p w14:paraId="6D055AD5" w14:textId="77777777" w:rsidR="006E36BF" w:rsidRDefault="006E36BF" w:rsidP="00B53555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Printed Name</w:t>
      </w:r>
    </w:p>
    <w:p w14:paraId="0D88A1B1" w14:textId="77777777" w:rsidR="006E36BF" w:rsidRDefault="006E36BF" w:rsidP="006E36BF">
      <w:pPr>
        <w:rPr>
          <w:rStyle w:val="normaltextrun"/>
          <w:rFonts w:eastAsia="EYInterstate Light"/>
        </w:rPr>
      </w:pPr>
    </w:p>
    <w:p w14:paraId="1E943C1D" w14:textId="7238F129" w:rsidR="006E36BF" w:rsidRPr="00092966" w:rsidRDefault="006E36BF" w:rsidP="006E36BF">
      <w:pPr>
        <w:contextualSpacing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92966">
        <w:rPr>
          <w:rStyle w:val="normaltextrun"/>
          <w:rFonts w:eastAsia="EYInterstate Light"/>
          <w:u w:val="single"/>
        </w:rPr>
        <w:t>_________________________________</w:t>
      </w:r>
    </w:p>
    <w:p w14:paraId="055417F7" w14:textId="42CB0196" w:rsidR="00DD714C" w:rsidRPr="00D00DA3" w:rsidRDefault="006E36BF" w:rsidP="006E36BF">
      <w:pPr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Title</w:t>
      </w:r>
    </w:p>
    <w:p w14:paraId="17C4A084" w14:textId="3250673D" w:rsidR="00495904" w:rsidRDefault="00495904">
      <w:pPr>
        <w:rPr>
          <w:rFonts w:ascii="Arial" w:hAnsi="Arial" w:cs="Arial"/>
          <w:sz w:val="24"/>
          <w:szCs w:val="24"/>
        </w:rPr>
      </w:pPr>
    </w:p>
    <w:p w14:paraId="50D93A44" w14:textId="72A44164" w:rsidR="00515855" w:rsidRPr="006926C1" w:rsidRDefault="00515855" w:rsidP="00515855">
      <w:pPr>
        <w:rPr>
          <w:rFonts w:ascii="Arial" w:eastAsia="Times New Roman" w:hAnsi="Arial" w:cs="Arial"/>
          <w:kern w:val="12"/>
          <w:sz w:val="24"/>
          <w:szCs w:val="24"/>
        </w:rPr>
      </w:pPr>
      <w:bookmarkStart w:id="0" w:name="_GoBack"/>
      <w:bookmarkEnd w:id="0"/>
    </w:p>
    <w:sectPr w:rsidR="00515855" w:rsidRPr="006926C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DF3F6" w14:textId="77777777" w:rsidR="001775C5" w:rsidRDefault="001775C5" w:rsidP="00083F33">
      <w:pPr>
        <w:spacing w:after="0" w:line="240" w:lineRule="auto"/>
      </w:pPr>
      <w:r>
        <w:separator/>
      </w:r>
    </w:p>
  </w:endnote>
  <w:endnote w:type="continuationSeparator" w:id="0">
    <w:p w14:paraId="66722B11" w14:textId="77777777" w:rsidR="001775C5" w:rsidRDefault="001775C5" w:rsidP="0008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C84D" w14:textId="637F1EF1" w:rsidR="00083F33" w:rsidRPr="00083F33" w:rsidRDefault="00083F33">
    <w:pPr>
      <w:pStyle w:val="Footer"/>
      <w:rPr>
        <w:sz w:val="14"/>
        <w:szCs w:val="14"/>
      </w:rPr>
    </w:pPr>
    <w:r w:rsidRPr="00083F33">
      <w:rPr>
        <w:sz w:val="14"/>
        <w:szCs w:val="14"/>
      </w:rPr>
      <w:t>Version 1 – February 19,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D1CB" w14:textId="77777777" w:rsidR="001775C5" w:rsidRDefault="001775C5" w:rsidP="00083F33">
      <w:pPr>
        <w:spacing w:after="0" w:line="240" w:lineRule="auto"/>
      </w:pPr>
      <w:r>
        <w:separator/>
      </w:r>
    </w:p>
  </w:footnote>
  <w:footnote w:type="continuationSeparator" w:id="0">
    <w:p w14:paraId="2BC2C60E" w14:textId="77777777" w:rsidR="001775C5" w:rsidRDefault="001775C5" w:rsidP="0008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04"/>
    <w:rsid w:val="00055DE0"/>
    <w:rsid w:val="00067F4D"/>
    <w:rsid w:val="00080982"/>
    <w:rsid w:val="0008325A"/>
    <w:rsid w:val="00083F33"/>
    <w:rsid w:val="00092966"/>
    <w:rsid w:val="000E52FF"/>
    <w:rsid w:val="001003C2"/>
    <w:rsid w:val="00173BFD"/>
    <w:rsid w:val="001775C5"/>
    <w:rsid w:val="001833FA"/>
    <w:rsid w:val="001973EE"/>
    <w:rsid w:val="001B62E7"/>
    <w:rsid w:val="002067DD"/>
    <w:rsid w:val="0022765E"/>
    <w:rsid w:val="00247CDB"/>
    <w:rsid w:val="00261118"/>
    <w:rsid w:val="002866AA"/>
    <w:rsid w:val="002A2554"/>
    <w:rsid w:val="002B5B9C"/>
    <w:rsid w:val="002D7BEF"/>
    <w:rsid w:val="00364943"/>
    <w:rsid w:val="003670B3"/>
    <w:rsid w:val="003820E4"/>
    <w:rsid w:val="003C587D"/>
    <w:rsid w:val="004171F4"/>
    <w:rsid w:val="00424E90"/>
    <w:rsid w:val="004508BD"/>
    <w:rsid w:val="004527B6"/>
    <w:rsid w:val="004565DD"/>
    <w:rsid w:val="00495904"/>
    <w:rsid w:val="004D4B53"/>
    <w:rsid w:val="00515855"/>
    <w:rsid w:val="0059016B"/>
    <w:rsid w:val="005B2721"/>
    <w:rsid w:val="005C0AC5"/>
    <w:rsid w:val="00654217"/>
    <w:rsid w:val="00657764"/>
    <w:rsid w:val="00661B58"/>
    <w:rsid w:val="006926C1"/>
    <w:rsid w:val="006E36BF"/>
    <w:rsid w:val="007230DF"/>
    <w:rsid w:val="0072586E"/>
    <w:rsid w:val="00774CF4"/>
    <w:rsid w:val="007E32E0"/>
    <w:rsid w:val="007F1167"/>
    <w:rsid w:val="007F581A"/>
    <w:rsid w:val="007F7201"/>
    <w:rsid w:val="00845AFE"/>
    <w:rsid w:val="00853696"/>
    <w:rsid w:val="00853CFB"/>
    <w:rsid w:val="008844DF"/>
    <w:rsid w:val="0088708A"/>
    <w:rsid w:val="008D2C34"/>
    <w:rsid w:val="0094457A"/>
    <w:rsid w:val="00960747"/>
    <w:rsid w:val="0098368B"/>
    <w:rsid w:val="00996009"/>
    <w:rsid w:val="009979CE"/>
    <w:rsid w:val="009A6100"/>
    <w:rsid w:val="009F6A78"/>
    <w:rsid w:val="00A4179B"/>
    <w:rsid w:val="00A620F5"/>
    <w:rsid w:val="00AC3383"/>
    <w:rsid w:val="00AF3754"/>
    <w:rsid w:val="00B36E98"/>
    <w:rsid w:val="00B53555"/>
    <w:rsid w:val="00B63182"/>
    <w:rsid w:val="00B73AA0"/>
    <w:rsid w:val="00BC24CC"/>
    <w:rsid w:val="00BC2A43"/>
    <w:rsid w:val="00BE57D4"/>
    <w:rsid w:val="00C42884"/>
    <w:rsid w:val="00C74F3D"/>
    <w:rsid w:val="00CB2190"/>
    <w:rsid w:val="00CF1D5F"/>
    <w:rsid w:val="00D00DA3"/>
    <w:rsid w:val="00D11DDD"/>
    <w:rsid w:val="00D222EF"/>
    <w:rsid w:val="00D56C54"/>
    <w:rsid w:val="00D60A51"/>
    <w:rsid w:val="00D70917"/>
    <w:rsid w:val="00DB7A17"/>
    <w:rsid w:val="00DC3843"/>
    <w:rsid w:val="00DD44F6"/>
    <w:rsid w:val="00DD714C"/>
    <w:rsid w:val="00E16788"/>
    <w:rsid w:val="00E405C7"/>
    <w:rsid w:val="00E411EA"/>
    <w:rsid w:val="00E77528"/>
    <w:rsid w:val="00E95F85"/>
    <w:rsid w:val="00EC0C5C"/>
    <w:rsid w:val="00FD50AC"/>
    <w:rsid w:val="02C2E49A"/>
    <w:rsid w:val="054B367B"/>
    <w:rsid w:val="063A5682"/>
    <w:rsid w:val="07EF37D7"/>
    <w:rsid w:val="09CAA0E7"/>
    <w:rsid w:val="0D89075E"/>
    <w:rsid w:val="0ED8F064"/>
    <w:rsid w:val="13585AD0"/>
    <w:rsid w:val="184A5125"/>
    <w:rsid w:val="1AE3631B"/>
    <w:rsid w:val="1B1866A9"/>
    <w:rsid w:val="1D562E4D"/>
    <w:rsid w:val="249D1FE7"/>
    <w:rsid w:val="2638F048"/>
    <w:rsid w:val="2A9BC90E"/>
    <w:rsid w:val="2AB85AB4"/>
    <w:rsid w:val="33BF4EE8"/>
    <w:rsid w:val="4B495675"/>
    <w:rsid w:val="506E6211"/>
    <w:rsid w:val="53DE6BF6"/>
    <w:rsid w:val="5859C611"/>
    <w:rsid w:val="5D2D3734"/>
    <w:rsid w:val="6BB3089C"/>
    <w:rsid w:val="6E71FC4B"/>
    <w:rsid w:val="7D942B4C"/>
    <w:rsid w:val="7DA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12CD"/>
  <w15:chartTrackingRefBased/>
  <w15:docId w15:val="{5BE9398C-86CA-48D2-AFCA-540E913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-e">
    <w:name w:val="pa-e"/>
    <w:basedOn w:val="DefaultParagraphFont"/>
    <w:rsid w:val="00495904"/>
  </w:style>
  <w:style w:type="character" w:customStyle="1" w:styleId="pa-or">
    <w:name w:val="pa-or"/>
    <w:basedOn w:val="DefaultParagraphFont"/>
    <w:rsid w:val="00495904"/>
  </w:style>
  <w:style w:type="paragraph" w:customStyle="1" w:styleId="EYBoldsubjectheading">
    <w:name w:val="EY Bold subject heading"/>
    <w:basedOn w:val="Normal"/>
    <w:rsid w:val="002866AA"/>
    <w:pPr>
      <w:suppressAutoHyphens/>
      <w:spacing w:after="0" w:line="260" w:lineRule="atLeast"/>
    </w:pPr>
    <w:rPr>
      <w:rFonts w:ascii="Arial" w:eastAsia="Times New Roman" w:hAnsi="Arial" w:cs="Times New Roman"/>
      <w:b/>
      <w:kern w:val="12"/>
      <w:sz w:val="26"/>
      <w:szCs w:val="24"/>
    </w:rPr>
  </w:style>
  <w:style w:type="paragraph" w:customStyle="1" w:styleId="EYDate">
    <w:name w:val="EY Date"/>
    <w:basedOn w:val="EYBodytextnoparaspace"/>
    <w:link w:val="EYDateChar"/>
    <w:rsid w:val="002866AA"/>
  </w:style>
  <w:style w:type="character" w:customStyle="1" w:styleId="EYDateChar">
    <w:name w:val="EY Date Char"/>
    <w:basedOn w:val="DefaultParagraphFont"/>
    <w:link w:val="EYDate"/>
    <w:rsid w:val="002866AA"/>
    <w:rPr>
      <w:rFonts w:ascii="Arial" w:eastAsia="Times New Roman" w:hAnsi="Arial" w:cs="Times New Roman"/>
      <w:kern w:val="12"/>
      <w:sz w:val="20"/>
      <w:szCs w:val="24"/>
    </w:rPr>
  </w:style>
  <w:style w:type="paragraph" w:customStyle="1" w:styleId="EYBodytextnoparaspace">
    <w:name w:val="EY Body text (no para space)"/>
    <w:basedOn w:val="Normal"/>
    <w:rsid w:val="002866AA"/>
    <w:pPr>
      <w:tabs>
        <w:tab w:val="left" w:pos="907"/>
      </w:tabs>
      <w:suppressAutoHyphens/>
      <w:spacing w:after="0" w:line="260" w:lineRule="atLeast"/>
    </w:pPr>
    <w:rPr>
      <w:rFonts w:ascii="Arial" w:eastAsia="Times New Roman" w:hAnsi="Arial" w:cs="Times New Roman"/>
      <w:kern w:val="1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D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D44F6"/>
  </w:style>
  <w:style w:type="paragraph" w:styleId="Header">
    <w:name w:val="header"/>
    <w:basedOn w:val="Normal"/>
    <w:link w:val="HeaderChar"/>
    <w:uiPriority w:val="99"/>
    <w:unhideWhenUsed/>
    <w:rsid w:val="0008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3"/>
  </w:style>
  <w:style w:type="paragraph" w:styleId="Footer">
    <w:name w:val="footer"/>
    <w:basedOn w:val="Normal"/>
    <w:link w:val="FooterChar"/>
    <w:uiPriority w:val="99"/>
    <w:unhideWhenUsed/>
    <w:rsid w:val="0008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735A7862D614C885DE49378ECB09A" ma:contentTypeVersion="11" ma:contentTypeDescription="Create a new document." ma:contentTypeScope="" ma:versionID="2c0f834b999b301e6154e0495662932b">
  <xsd:schema xmlns:xsd="http://www.w3.org/2001/XMLSchema" xmlns:xs="http://www.w3.org/2001/XMLSchema" xmlns:p="http://schemas.microsoft.com/office/2006/metadata/properties" xmlns:ns2="69690a69-137c-47a0-9ee3-7762cdac8e9f" xmlns:ns3="de2ee8f1-7824-4cdb-8cb4-1e3d4d88bdcc" targetNamespace="http://schemas.microsoft.com/office/2006/metadata/properties" ma:root="true" ma:fieldsID="602ed11aa7f0701ff44e761a46118ee8" ns2:_="" ns3:_="">
    <xsd:import namespace="69690a69-137c-47a0-9ee3-7762cdac8e9f"/>
    <xsd:import namespace="de2ee8f1-7824-4cdb-8cb4-1e3d4d88b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90a69-137c-47a0-9ee3-7762cdac8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e8f1-7824-4cdb-8cb4-1e3d4d88b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2ee8f1-7824-4cdb-8cb4-1e3d4d88bdcc">
      <UserInfo>
        <DisplayName>Mark W Russell</DisplayName>
        <AccountId>12</AccountId>
        <AccountType/>
      </UserInfo>
      <UserInfo>
        <DisplayName>Chae Lee</DisplayName>
        <AccountId>46</AccountId>
        <AccountType/>
      </UserInfo>
      <UserInfo>
        <DisplayName>Sarah Ryman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EFC5C-F282-4231-9778-5ABA460A7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D9BA9-8EEF-4D9B-B94B-B82DCA3C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90a69-137c-47a0-9ee3-7762cdac8e9f"/>
    <ds:schemaRef ds:uri="de2ee8f1-7824-4cdb-8cb4-1e3d4d88b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DF05B-5161-4C15-A868-924901F2F0B3}">
  <ds:schemaRefs>
    <ds:schemaRef ds:uri="http://schemas.microsoft.com/office/2006/metadata/properties"/>
    <ds:schemaRef ds:uri="http://schemas.microsoft.com/office/infopath/2007/PartnerControls"/>
    <ds:schemaRef ds:uri="de2ee8f1-7824-4cdb-8cb4-1e3d4d88bdcc"/>
  </ds:schemaRefs>
</ds:datastoreItem>
</file>

<file path=customXml/itemProps4.xml><?xml version="1.0" encoding="utf-8"?>
<ds:datastoreItem xmlns:ds="http://schemas.openxmlformats.org/officeDocument/2006/customXml" ds:itemID="{C80A0D2A-BC11-4A27-B109-F7377AD5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Webster</dc:creator>
  <cp:keywords/>
  <dc:description/>
  <cp:lastModifiedBy>Mark W Russell</cp:lastModifiedBy>
  <cp:revision>70</cp:revision>
  <dcterms:created xsi:type="dcterms:W3CDTF">2021-02-01T18:01:00Z</dcterms:created>
  <dcterms:modified xsi:type="dcterms:W3CDTF">2021-02-22T14:30:00Z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0x010100BF4735A7862D614C885DE49378ECB09A</vt:lpwstr>
  </property>
</Properties>
</file>